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3695" w:rsidRPr="00A94F23" w:rsidRDefault="008D3695">
      <w:pPr>
        <w:rPr>
          <w:rFonts w:ascii="Big Shoulders Display" w:hAnsi="Big Shoulders Display" w:cs="Beirut"/>
          <w:b/>
          <w:bCs/>
          <w:sz w:val="44"/>
          <w:szCs w:val="44"/>
        </w:rPr>
      </w:pPr>
    </w:p>
    <w:p w:rsidR="00D81023" w:rsidRPr="00A94F23" w:rsidRDefault="00D81023">
      <w:pPr>
        <w:rPr>
          <w:rFonts w:ascii="Big Shoulders Display" w:hAnsi="Big Shoulders Display" w:cs="Beirut"/>
          <w:b/>
          <w:bCs/>
          <w:sz w:val="44"/>
          <w:szCs w:val="44"/>
        </w:rPr>
      </w:pPr>
      <w:r w:rsidRPr="00A94F23">
        <w:rPr>
          <w:rFonts w:ascii="Big Shoulders Display" w:hAnsi="Big Shoulders Display" w:cs="Beirut"/>
          <w:b/>
          <w:bCs/>
          <w:sz w:val="44"/>
          <w:szCs w:val="44"/>
        </w:rPr>
        <w:t>TILL REINERS</w:t>
      </w:r>
    </w:p>
    <w:p w:rsidR="00A94F23" w:rsidRPr="00A94F23" w:rsidRDefault="00D81023" w:rsidP="00A94F23">
      <w:pPr>
        <w:spacing w:after="0" w:line="240" w:lineRule="auto"/>
        <w:rPr>
          <w:rFonts w:ascii="Big Shoulders Display" w:hAnsi="Big Shoulders Display" w:cs="Beirut"/>
          <w:b/>
          <w:bCs/>
          <w:sz w:val="96"/>
          <w:szCs w:val="96"/>
        </w:rPr>
      </w:pPr>
      <w:r w:rsidRPr="00A94F23">
        <w:rPr>
          <w:rFonts w:ascii="Big Shoulders Display" w:hAnsi="Big Shoulders Display" w:cs="Beirut"/>
          <w:b/>
          <w:bCs/>
          <w:sz w:val="96"/>
          <w:szCs w:val="96"/>
        </w:rPr>
        <w:t xml:space="preserve">DAS IST ALLES </w:t>
      </w:r>
    </w:p>
    <w:p w:rsidR="008D3695" w:rsidRPr="00A94F23" w:rsidRDefault="00D81023" w:rsidP="00A94F23">
      <w:pPr>
        <w:spacing w:after="0" w:line="240" w:lineRule="auto"/>
        <w:rPr>
          <w:rFonts w:ascii="Big Shoulders Display" w:hAnsi="Big Shoulders Display" w:cs="Beirut"/>
          <w:b/>
          <w:bCs/>
          <w:sz w:val="96"/>
          <w:szCs w:val="96"/>
        </w:rPr>
      </w:pPr>
      <w:r w:rsidRPr="00A94F23">
        <w:rPr>
          <w:rFonts w:ascii="Big Shoulders Display" w:hAnsi="Big Shoulders Display" w:cs="Beirut"/>
          <w:b/>
          <w:bCs/>
          <w:sz w:val="96"/>
          <w:szCs w:val="96"/>
        </w:rPr>
        <w:t xml:space="preserve">TEIL DER </w:t>
      </w:r>
      <w:r w:rsidR="00A94F23" w:rsidRPr="00A94F23">
        <w:rPr>
          <w:rFonts w:ascii="Big Shoulders Display" w:hAnsi="Big Shoulders Display" w:cs="Beirut"/>
          <w:b/>
          <w:bCs/>
          <w:sz w:val="96"/>
          <w:szCs w:val="96"/>
        </w:rPr>
        <w:t>S</w:t>
      </w:r>
      <w:r w:rsidRPr="00A94F23">
        <w:rPr>
          <w:rFonts w:ascii="Big Shoulders Display" w:hAnsi="Big Shoulders Display" w:cs="Beirut"/>
          <w:b/>
          <w:bCs/>
          <w:sz w:val="96"/>
          <w:szCs w:val="96"/>
        </w:rPr>
        <w:t>HOW</w:t>
      </w: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72"/>
          <w:szCs w:val="72"/>
        </w:rPr>
      </w:pP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72"/>
          <w:szCs w:val="72"/>
        </w:rPr>
      </w:pP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72"/>
          <w:szCs w:val="72"/>
        </w:rPr>
      </w:pP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</w:rPr>
      </w:pP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28"/>
          <w:szCs w:val="28"/>
        </w:rPr>
      </w:pPr>
      <w:r w:rsidRPr="00A94F23">
        <w:rPr>
          <w:rFonts w:ascii="Big Shoulders Display" w:hAnsi="Big Shoulders Display" w:cs="Beirut"/>
          <w:b/>
          <w:bCs/>
          <w:sz w:val="28"/>
          <w:szCs w:val="28"/>
        </w:rPr>
        <w:t>Eigene Fernsehshows und Preise sind schön und gut, aber jetzt macht Till Reiners wieder, was er am besten kann und am meisten liebt: Live-Stand-Up.</w:t>
      </w: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28"/>
          <w:szCs w:val="28"/>
        </w:rPr>
      </w:pPr>
      <w:r w:rsidRPr="00A94F23">
        <w:rPr>
          <w:rFonts w:ascii="Big Shoulders Display" w:hAnsi="Big Shoulders Display" w:cs="Beirut"/>
          <w:b/>
          <w:bCs/>
          <w:sz w:val="28"/>
          <w:szCs w:val="28"/>
        </w:rPr>
        <w:t xml:space="preserve">Der Comedian zeigt sein bestes, brandneues Comedy-Material, dass er akribisch in Clubs getestet hat. Peng, es geht los! </w:t>
      </w: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28"/>
          <w:szCs w:val="28"/>
        </w:rPr>
      </w:pPr>
      <w:r w:rsidRPr="00A94F23">
        <w:rPr>
          <w:rFonts w:ascii="Big Shoulders Display" w:hAnsi="Big Shoulders Display" w:cs="Beirut"/>
          <w:b/>
          <w:bCs/>
          <w:sz w:val="28"/>
          <w:szCs w:val="28"/>
        </w:rPr>
        <w:t xml:space="preserve">Dieses Mal weiß man vorher nicht, was einen erwartet. Und währenddessen weiß man es auch nicht. Sicher ist nur: Das ist alles Teil der Show. </w:t>
      </w:r>
    </w:p>
    <w:p w:rsidR="00D81023" w:rsidRPr="00A94F23" w:rsidRDefault="00D81023" w:rsidP="00D81023">
      <w:pPr>
        <w:rPr>
          <w:rFonts w:ascii="Big Shoulders Display" w:hAnsi="Big Shoulders Display" w:cs="Beirut"/>
          <w:b/>
          <w:bCs/>
          <w:sz w:val="28"/>
          <w:szCs w:val="28"/>
        </w:rPr>
      </w:pPr>
      <w:r w:rsidRPr="00A94F23">
        <w:rPr>
          <w:rFonts w:ascii="Big Shoulders Display" w:hAnsi="Big Shoulders Display" w:cs="Beirut"/>
          <w:b/>
          <w:bCs/>
          <w:sz w:val="28"/>
          <w:szCs w:val="28"/>
        </w:rPr>
        <w:t xml:space="preserve">Wer seine letzten fünf Programme gesehen hat, weiß: Es wird sehr witzig. </w:t>
      </w:r>
    </w:p>
    <w:p w:rsidR="008D3695" w:rsidRPr="00A94F23" w:rsidRDefault="00D81023" w:rsidP="00D81023">
      <w:pPr>
        <w:rPr>
          <w:rFonts w:ascii="Big Shoulders Display" w:hAnsi="Big Shoulders Display" w:cs="Beirut"/>
          <w:b/>
          <w:bCs/>
          <w:sz w:val="28"/>
          <w:szCs w:val="28"/>
        </w:rPr>
      </w:pPr>
      <w:r w:rsidRPr="00A94F23">
        <w:rPr>
          <w:rFonts w:ascii="Big Shoulders Display" w:hAnsi="Big Shoulders Display" w:cs="Beirut"/>
          <w:b/>
          <w:bCs/>
          <w:sz w:val="28"/>
          <w:szCs w:val="28"/>
        </w:rPr>
        <w:t>Die Veranstaltung dauert mindestens 2 Stunden, inklusive Pause und Opening-Act. Es geht pünktlich los, bitte früh da sein.</w:t>
      </w:r>
    </w:p>
    <w:p w:rsidR="008D3695" w:rsidRPr="00A94F23" w:rsidRDefault="008D3695">
      <w:pPr>
        <w:rPr>
          <w:rFonts w:ascii="Big Shoulders Display" w:hAnsi="Big Shoulders Display"/>
          <w:b/>
          <w:bCs/>
        </w:rPr>
      </w:pPr>
    </w:p>
    <w:sectPr w:rsidR="008D3695" w:rsidRPr="00A94F23">
      <w:head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4E47" w:rsidRDefault="00BF4E47" w:rsidP="008D3695">
      <w:pPr>
        <w:spacing w:after="0" w:line="240" w:lineRule="auto"/>
      </w:pPr>
      <w:r>
        <w:separator/>
      </w:r>
    </w:p>
  </w:endnote>
  <w:endnote w:type="continuationSeparator" w:id="0">
    <w:p w:rsidR="00BF4E47" w:rsidRDefault="00BF4E47" w:rsidP="008D3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ig Shoulders Display">
    <w:panose1 w:val="00000000000000000000"/>
    <w:charset w:val="4D"/>
    <w:family w:val="auto"/>
    <w:pitch w:val="variable"/>
    <w:sig w:usb0="A00000FF" w:usb1="4000A07B" w:usb2="00000000" w:usb3="00000000" w:csb0="00000193" w:csb1="00000000"/>
  </w:font>
  <w:font w:name="Beirut">
    <w:panose1 w:val="00000600000000000000"/>
    <w:charset w:val="B2"/>
    <w:family w:val="auto"/>
    <w:pitch w:val="variable"/>
    <w:sig w:usb0="00002003" w:usb1="00000000" w:usb2="00000000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4E47" w:rsidRDefault="00BF4E47" w:rsidP="008D3695">
      <w:pPr>
        <w:spacing w:after="0" w:line="240" w:lineRule="auto"/>
      </w:pPr>
      <w:r>
        <w:separator/>
      </w:r>
    </w:p>
  </w:footnote>
  <w:footnote w:type="continuationSeparator" w:id="0">
    <w:p w:rsidR="00BF4E47" w:rsidRDefault="00BF4E47" w:rsidP="008D3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3695" w:rsidRPr="00A94F23" w:rsidRDefault="008D3695">
    <w:pPr>
      <w:pStyle w:val="Kopfzeile"/>
      <w:rPr>
        <w:rFonts w:ascii="Big Shoulders Display" w:hAnsi="Big Shoulders Display"/>
        <w:sz w:val="28"/>
        <w:szCs w:val="28"/>
      </w:rPr>
    </w:pPr>
    <w:r w:rsidRPr="00A94F23">
      <w:rPr>
        <w:rFonts w:ascii="Big Shoulders Display" w:hAnsi="Big Shoulders Display"/>
        <w:sz w:val="28"/>
        <w:szCs w:val="28"/>
      </w:rPr>
      <w:t>Pressetext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695"/>
    <w:rsid w:val="001A5A03"/>
    <w:rsid w:val="002D4CC5"/>
    <w:rsid w:val="007B47C8"/>
    <w:rsid w:val="008D3695"/>
    <w:rsid w:val="00986F39"/>
    <w:rsid w:val="00A61140"/>
    <w:rsid w:val="00A94F23"/>
    <w:rsid w:val="00A97001"/>
    <w:rsid w:val="00AC061C"/>
    <w:rsid w:val="00BA4F33"/>
    <w:rsid w:val="00BF4E47"/>
    <w:rsid w:val="00C314F4"/>
    <w:rsid w:val="00D81023"/>
    <w:rsid w:val="00DF64B4"/>
    <w:rsid w:val="00E44D36"/>
    <w:rsid w:val="00E9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F11F99"/>
  <w15:chartTrackingRefBased/>
  <w15:docId w15:val="{C5ED61E9-54ED-0442-BDD7-025E75E9D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D3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D3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D3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D3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D3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D3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D3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D3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D3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D3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D3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D3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D369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D369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D369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D369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D369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D36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D3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D3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D3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D3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D3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D369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D369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D369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D3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D369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D3695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D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D3695"/>
  </w:style>
  <w:style w:type="paragraph" w:styleId="Fuzeile">
    <w:name w:val="footer"/>
    <w:basedOn w:val="Standard"/>
    <w:link w:val="FuzeileZchn"/>
    <w:uiPriority w:val="99"/>
    <w:unhideWhenUsed/>
    <w:rsid w:val="008D36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D36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567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Ellerbrock</dc:creator>
  <cp:keywords/>
  <dc:description/>
  <cp:lastModifiedBy>Friederike Ellerbrock</cp:lastModifiedBy>
  <cp:revision>2</cp:revision>
  <dcterms:created xsi:type="dcterms:W3CDTF">2025-09-18T09:23:00Z</dcterms:created>
  <dcterms:modified xsi:type="dcterms:W3CDTF">2025-09-18T09:23:00Z</dcterms:modified>
</cp:coreProperties>
</file>